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Materials list - Animal Footprints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6905625</wp:posOffset>
            </wp:positionH>
            <wp:positionV relativeFrom="paragraph">
              <wp:posOffset>19050</wp:posOffset>
            </wp:positionV>
            <wp:extent cx="1654200" cy="1178250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200" cy="117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Worksheet printed out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Playdough (or from PDF recipe)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Printable Tracks Game (PDF)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